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BA" w:rsidRDefault="00916CBA" w:rsidP="00916CBA">
      <w:pPr>
        <w:keepNext/>
        <w:suppressAutoHyphens/>
        <w:outlineLvl w:val="1"/>
        <w:rPr>
          <w:b/>
          <w:bCs/>
          <w:iCs/>
          <w:lang w:eastAsia="ar-SA"/>
        </w:rPr>
      </w:pPr>
      <w:r w:rsidRPr="00911E7B">
        <w:rPr>
          <w:b/>
          <w:bCs/>
          <w:iCs/>
          <w:lang w:eastAsia="ar-SA"/>
        </w:rPr>
        <w:t>ТЕРРИТОРИАЛЬНАЯ ИЗБИРАТЕЛЬНАЯ КОМИССИЯ</w:t>
      </w:r>
    </w:p>
    <w:p w:rsidR="00916CBA" w:rsidRDefault="00916CBA" w:rsidP="00916CBA">
      <w:pPr>
        <w:keepNext/>
        <w:suppressAutoHyphens/>
        <w:outlineLvl w:val="1"/>
        <w:rPr>
          <w:b/>
          <w:bCs/>
          <w:iCs/>
          <w:lang w:eastAsia="ar-SA"/>
        </w:rPr>
      </w:pPr>
      <w:r w:rsidRPr="00911E7B">
        <w:rPr>
          <w:b/>
          <w:bCs/>
          <w:iCs/>
          <w:lang w:eastAsia="ar-SA"/>
        </w:rPr>
        <w:t>ТРОИЦКОГО РАЙОНА АЛТАЙСКОГО КРАЯ</w:t>
      </w:r>
    </w:p>
    <w:p w:rsidR="003E2216" w:rsidRPr="00911E7B" w:rsidRDefault="003E2216" w:rsidP="003E221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iCs/>
          <w:lang w:eastAsia="ar-SA"/>
        </w:rPr>
      </w:pPr>
      <w:r>
        <w:rPr>
          <w:b/>
          <w:i/>
          <w:sz w:val="24"/>
          <w:szCs w:val="24"/>
        </w:rPr>
        <w:t>пр-т</w:t>
      </w:r>
      <w:r w:rsidRPr="003E2216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Ленина</w:t>
      </w:r>
      <w:r w:rsidRPr="003E2216">
        <w:rPr>
          <w:b/>
          <w:i/>
          <w:sz w:val="24"/>
          <w:szCs w:val="24"/>
        </w:rPr>
        <w:t xml:space="preserve">, 8, с. </w:t>
      </w:r>
      <w:r>
        <w:rPr>
          <w:b/>
          <w:i/>
          <w:sz w:val="24"/>
          <w:szCs w:val="24"/>
        </w:rPr>
        <w:t>Троицкое</w:t>
      </w:r>
      <w:r w:rsidRPr="003E2216">
        <w:rPr>
          <w:b/>
          <w:i/>
          <w:sz w:val="24"/>
          <w:szCs w:val="24"/>
        </w:rPr>
        <w:t>,  Алтайский край, 659</w:t>
      </w:r>
      <w:r>
        <w:rPr>
          <w:b/>
          <w:i/>
          <w:sz w:val="24"/>
          <w:szCs w:val="24"/>
        </w:rPr>
        <w:t>84</w:t>
      </w:r>
      <w:r w:rsidRPr="003E2216">
        <w:rPr>
          <w:b/>
          <w:i/>
          <w:sz w:val="24"/>
          <w:szCs w:val="24"/>
        </w:rPr>
        <w:t>0</w:t>
      </w:r>
    </w:p>
    <w:p w:rsidR="00916CBA" w:rsidRPr="00916CBA" w:rsidRDefault="00916CBA" w:rsidP="00916CB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B0FDEC" wp14:editId="1409F245">
                <wp:simplePos x="0" y="0"/>
                <wp:positionH relativeFrom="column">
                  <wp:posOffset>17145</wp:posOffset>
                </wp:positionH>
                <wp:positionV relativeFrom="paragraph">
                  <wp:posOffset>40004</wp:posOffset>
                </wp:positionV>
                <wp:extent cx="5926455" cy="0"/>
                <wp:effectExtent l="0" t="19050" r="17145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" strokeweight="4.5pt">
                <v:stroke linestyle="thinThick"/>
                <w10:wrap type="topAndBottom"/>
              </v:line>
            </w:pict>
          </mc:Fallback>
        </mc:AlternateContent>
      </w:r>
    </w:p>
    <w:p w:rsidR="00916CBA" w:rsidRPr="00911E7B" w:rsidRDefault="00916CBA" w:rsidP="00916CBA">
      <w:pPr>
        <w:rPr>
          <w:b/>
          <w:bCs/>
        </w:rPr>
      </w:pPr>
      <w:r w:rsidRPr="00911E7B">
        <w:rPr>
          <w:b/>
          <w:bCs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16CBA" w:rsidRPr="00911E7B" w:rsidTr="002743C6">
        <w:trPr>
          <w:cantSplit/>
        </w:trPr>
        <w:tc>
          <w:tcPr>
            <w:tcW w:w="3190" w:type="dxa"/>
          </w:tcPr>
          <w:p w:rsidR="00916CBA" w:rsidRPr="0033181D" w:rsidRDefault="00916CBA" w:rsidP="00AE44E9">
            <w:pPr>
              <w:rPr>
                <w:sz w:val="26"/>
                <w:szCs w:val="26"/>
              </w:rPr>
            </w:pPr>
            <w:r w:rsidRPr="00911E7B">
              <w:rPr>
                <w:sz w:val="26"/>
                <w:szCs w:val="26"/>
              </w:rPr>
              <w:t xml:space="preserve">от </w:t>
            </w:r>
            <w:r w:rsidR="00AE44E9">
              <w:rPr>
                <w:sz w:val="26"/>
                <w:szCs w:val="26"/>
              </w:rPr>
              <w:t>09</w:t>
            </w:r>
            <w:r w:rsidRPr="00911E7B">
              <w:rPr>
                <w:sz w:val="26"/>
                <w:szCs w:val="26"/>
              </w:rPr>
              <w:t xml:space="preserve"> </w:t>
            </w:r>
            <w:r w:rsidR="004A262A">
              <w:rPr>
                <w:sz w:val="26"/>
                <w:szCs w:val="26"/>
              </w:rPr>
              <w:t>июля</w:t>
            </w:r>
            <w:r>
              <w:rPr>
                <w:sz w:val="26"/>
                <w:szCs w:val="26"/>
              </w:rPr>
              <w:t xml:space="preserve">  2018 года</w:t>
            </w:r>
          </w:p>
        </w:tc>
        <w:tc>
          <w:tcPr>
            <w:tcW w:w="3047" w:type="dxa"/>
          </w:tcPr>
          <w:p w:rsidR="00916CBA" w:rsidRPr="00911E7B" w:rsidRDefault="00916CBA" w:rsidP="002743C6">
            <w:pPr>
              <w:rPr>
                <w:sz w:val="26"/>
                <w:szCs w:val="26"/>
              </w:rPr>
            </w:pPr>
            <w:r w:rsidRPr="00911E7B">
              <w:rPr>
                <w:sz w:val="26"/>
                <w:szCs w:val="26"/>
              </w:rPr>
              <w:t>с. Троицкое</w:t>
            </w:r>
          </w:p>
        </w:tc>
        <w:tc>
          <w:tcPr>
            <w:tcW w:w="3261" w:type="dxa"/>
          </w:tcPr>
          <w:p w:rsidR="00916CBA" w:rsidRPr="00911E7B" w:rsidRDefault="00916CBA" w:rsidP="00AE44E9">
            <w:pPr>
              <w:rPr>
                <w:sz w:val="26"/>
                <w:szCs w:val="26"/>
              </w:rPr>
            </w:pPr>
            <w:r w:rsidRPr="00911E7B">
              <w:rPr>
                <w:sz w:val="26"/>
                <w:szCs w:val="26"/>
              </w:rPr>
              <w:t xml:space="preserve">                                    № </w:t>
            </w:r>
            <w:r w:rsidR="00AE44E9">
              <w:rPr>
                <w:sz w:val="26"/>
                <w:szCs w:val="26"/>
              </w:rPr>
              <w:t>78</w:t>
            </w:r>
            <w:bookmarkStart w:id="0" w:name="_GoBack"/>
            <w:bookmarkEnd w:id="0"/>
          </w:p>
        </w:tc>
      </w:tr>
    </w:tbl>
    <w:p w:rsidR="003E2216" w:rsidRPr="003E2216" w:rsidRDefault="003E2216" w:rsidP="003E2216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6660"/>
      </w:tblGrid>
      <w:tr w:rsidR="005554A8" w:rsidRPr="005554A8" w:rsidTr="00190335">
        <w:tc>
          <w:tcPr>
            <w:tcW w:w="6660" w:type="dxa"/>
          </w:tcPr>
          <w:p w:rsidR="005554A8" w:rsidRPr="005554A8" w:rsidRDefault="005554A8" w:rsidP="005554A8">
            <w:pPr>
              <w:spacing w:before="100" w:after="100"/>
              <w:jc w:val="both"/>
              <w:rPr>
                <w:sz w:val="26"/>
                <w:szCs w:val="26"/>
              </w:rPr>
            </w:pPr>
            <w:r w:rsidRPr="005554A8">
              <w:rPr>
                <w:sz w:val="26"/>
                <w:szCs w:val="26"/>
              </w:rPr>
              <w:t xml:space="preserve">Об установлении графика работы  территориальной избирательной комиссии </w:t>
            </w:r>
            <w:r w:rsidRPr="005554A8">
              <w:rPr>
                <w:bCs/>
                <w:sz w:val="26"/>
                <w:szCs w:val="26"/>
              </w:rPr>
              <w:t>Троицкого</w:t>
            </w:r>
            <w:r w:rsidRPr="003E2216">
              <w:rPr>
                <w:bCs/>
                <w:sz w:val="26"/>
                <w:szCs w:val="26"/>
              </w:rPr>
              <w:t xml:space="preserve"> </w:t>
            </w:r>
            <w:r w:rsidRPr="005554A8">
              <w:rPr>
                <w:sz w:val="26"/>
                <w:szCs w:val="26"/>
              </w:rPr>
              <w:t xml:space="preserve">района в период подготовки и проведения </w:t>
            </w:r>
            <w:r w:rsidRPr="005554A8">
              <w:rPr>
                <w:color w:val="000000"/>
                <w:sz w:val="26"/>
                <w:szCs w:val="26"/>
              </w:rPr>
              <w:t>досрочных выборов Губернатора Алтайского края</w:t>
            </w:r>
          </w:p>
        </w:tc>
      </w:tr>
    </w:tbl>
    <w:p w:rsidR="005554A8" w:rsidRPr="005554A8" w:rsidRDefault="005554A8" w:rsidP="005554A8">
      <w:pPr>
        <w:ind w:firstLine="720"/>
        <w:jc w:val="both"/>
        <w:rPr>
          <w:sz w:val="26"/>
          <w:szCs w:val="26"/>
        </w:rPr>
      </w:pPr>
    </w:p>
    <w:p w:rsidR="005554A8" w:rsidRPr="005554A8" w:rsidRDefault="005554A8" w:rsidP="005554A8">
      <w:pPr>
        <w:ind w:firstLine="720"/>
        <w:jc w:val="both"/>
        <w:rPr>
          <w:sz w:val="26"/>
          <w:szCs w:val="26"/>
        </w:rPr>
      </w:pPr>
      <w:proofErr w:type="gramStart"/>
      <w:r w:rsidRPr="005554A8">
        <w:rPr>
          <w:sz w:val="26"/>
          <w:szCs w:val="26"/>
        </w:rPr>
        <w:t xml:space="preserve">В целях осуществления полномочий членами территориальной избирательной комиссии в период </w:t>
      </w:r>
      <w:r w:rsidRPr="005554A8">
        <w:rPr>
          <w:color w:val="000000"/>
          <w:sz w:val="26"/>
          <w:szCs w:val="26"/>
        </w:rPr>
        <w:t>подготовки и проведения досрочных выборов Губернатора Алтайского края, руководствуясь</w:t>
      </w:r>
      <w:r w:rsidRPr="005554A8">
        <w:rPr>
          <w:sz w:val="26"/>
          <w:szCs w:val="26"/>
        </w:rPr>
        <w:t xml:space="preserve"> статьей 26 Федерального закона «Об основных гарантиях избирательных прав и права на участие в референдуме граждан Российской Федерации», статьей 28 Кодекса Алтайского края о выборах, референдуме, отзыве, Календарным планом мероприятий по подготовке и проведению </w:t>
      </w:r>
      <w:r w:rsidRPr="005554A8">
        <w:rPr>
          <w:color w:val="000000"/>
          <w:sz w:val="26"/>
          <w:szCs w:val="26"/>
        </w:rPr>
        <w:t>досрочных выборов Губернатора Алтайского края 09 сентября</w:t>
      </w:r>
      <w:proofErr w:type="gramEnd"/>
      <w:r w:rsidRPr="005554A8">
        <w:rPr>
          <w:color w:val="000000"/>
          <w:sz w:val="26"/>
          <w:szCs w:val="26"/>
        </w:rPr>
        <w:t xml:space="preserve"> 2018 года</w:t>
      </w:r>
      <w:r w:rsidRPr="005554A8">
        <w:rPr>
          <w:sz w:val="26"/>
          <w:szCs w:val="26"/>
        </w:rPr>
        <w:t>, утвержденным решением Избирательной комиссии Алтайского края от 13.06.2018 N 37/336-7,</w:t>
      </w:r>
      <w:r w:rsidRPr="005554A8">
        <w:rPr>
          <w:b/>
          <w:sz w:val="26"/>
          <w:szCs w:val="26"/>
        </w:rPr>
        <w:t xml:space="preserve"> </w:t>
      </w:r>
      <w:r w:rsidRPr="005554A8">
        <w:rPr>
          <w:sz w:val="26"/>
          <w:szCs w:val="26"/>
        </w:rPr>
        <w:t xml:space="preserve">территориальная избирательная комиссия </w:t>
      </w:r>
      <w:r w:rsidRPr="005554A8">
        <w:rPr>
          <w:bCs/>
          <w:sz w:val="26"/>
          <w:szCs w:val="26"/>
        </w:rPr>
        <w:t>Троицкого</w:t>
      </w:r>
      <w:r w:rsidRPr="003E2216">
        <w:rPr>
          <w:bCs/>
          <w:sz w:val="26"/>
          <w:szCs w:val="26"/>
        </w:rPr>
        <w:t xml:space="preserve"> </w:t>
      </w:r>
      <w:r w:rsidRPr="005554A8">
        <w:rPr>
          <w:sz w:val="26"/>
          <w:szCs w:val="26"/>
        </w:rPr>
        <w:t xml:space="preserve">района </w:t>
      </w:r>
      <w:r w:rsidRPr="005554A8">
        <w:rPr>
          <w:spacing w:val="44"/>
          <w:sz w:val="26"/>
          <w:szCs w:val="26"/>
        </w:rPr>
        <w:t>решила</w:t>
      </w:r>
      <w:r w:rsidRPr="005554A8">
        <w:rPr>
          <w:sz w:val="26"/>
          <w:szCs w:val="26"/>
        </w:rPr>
        <w:t>:</w:t>
      </w:r>
    </w:p>
    <w:p w:rsidR="005554A8" w:rsidRPr="005554A8" w:rsidRDefault="005554A8" w:rsidP="005554A8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5554A8">
        <w:rPr>
          <w:bCs/>
          <w:sz w:val="26"/>
          <w:szCs w:val="26"/>
        </w:rPr>
        <w:t xml:space="preserve">Установить с 13.06.2018 года на период </w:t>
      </w:r>
      <w:r w:rsidRPr="005554A8">
        <w:rPr>
          <w:sz w:val="26"/>
          <w:szCs w:val="26"/>
        </w:rPr>
        <w:t xml:space="preserve">проведения избирательной кампании по </w:t>
      </w:r>
      <w:r w:rsidRPr="005554A8">
        <w:rPr>
          <w:color w:val="000000"/>
          <w:sz w:val="26"/>
          <w:szCs w:val="26"/>
        </w:rPr>
        <w:t>досрочным выборам Губернатора Алтайского края</w:t>
      </w:r>
      <w:r w:rsidRPr="005554A8">
        <w:rPr>
          <w:sz w:val="26"/>
          <w:szCs w:val="26"/>
        </w:rPr>
        <w:t xml:space="preserve"> 09 сентября 2018 года график работы территориальной избирательной комиссии </w:t>
      </w:r>
      <w:r w:rsidRPr="005554A8">
        <w:rPr>
          <w:bCs/>
          <w:sz w:val="26"/>
          <w:szCs w:val="26"/>
        </w:rPr>
        <w:t>Троицкого</w:t>
      </w:r>
      <w:r w:rsidRPr="003E2216">
        <w:rPr>
          <w:bCs/>
          <w:sz w:val="26"/>
          <w:szCs w:val="26"/>
        </w:rPr>
        <w:t xml:space="preserve"> </w:t>
      </w:r>
      <w:r w:rsidRPr="005554A8">
        <w:rPr>
          <w:sz w:val="26"/>
          <w:szCs w:val="26"/>
        </w:rPr>
        <w:t>района Алтайского края:</w:t>
      </w:r>
    </w:p>
    <w:p w:rsidR="005554A8" w:rsidRPr="005554A8" w:rsidRDefault="005554A8" w:rsidP="005554A8">
      <w:pPr>
        <w:ind w:firstLine="720"/>
        <w:jc w:val="both"/>
        <w:rPr>
          <w:sz w:val="26"/>
          <w:szCs w:val="26"/>
        </w:rPr>
      </w:pPr>
      <w:r w:rsidRPr="005554A8">
        <w:rPr>
          <w:sz w:val="26"/>
          <w:szCs w:val="26"/>
        </w:rPr>
        <w:t>рабочие дни (понедельник – пятница) с 9</w:t>
      </w:r>
      <w:r w:rsidRPr="005554A8">
        <w:rPr>
          <w:sz w:val="26"/>
          <w:szCs w:val="26"/>
          <w:vertAlign w:val="superscript"/>
        </w:rPr>
        <w:t>00</w:t>
      </w:r>
      <w:r w:rsidRPr="005554A8">
        <w:rPr>
          <w:sz w:val="26"/>
          <w:szCs w:val="26"/>
        </w:rPr>
        <w:t xml:space="preserve"> до 18</w:t>
      </w:r>
      <w:r w:rsidRPr="005554A8">
        <w:rPr>
          <w:sz w:val="26"/>
          <w:szCs w:val="26"/>
          <w:vertAlign w:val="superscript"/>
        </w:rPr>
        <w:t>00</w:t>
      </w:r>
      <w:r w:rsidRPr="005554A8">
        <w:rPr>
          <w:sz w:val="26"/>
          <w:szCs w:val="26"/>
        </w:rPr>
        <w:t xml:space="preserve"> по местному времени, обеденный перерыв с 12</w:t>
      </w:r>
      <w:r w:rsidRPr="005554A8">
        <w:rPr>
          <w:sz w:val="26"/>
          <w:szCs w:val="26"/>
          <w:vertAlign w:val="superscript"/>
        </w:rPr>
        <w:t xml:space="preserve">00 </w:t>
      </w:r>
      <w:r w:rsidRPr="005554A8">
        <w:rPr>
          <w:sz w:val="26"/>
          <w:szCs w:val="26"/>
        </w:rPr>
        <w:t>до 13</w:t>
      </w:r>
      <w:r w:rsidRPr="005554A8">
        <w:rPr>
          <w:sz w:val="26"/>
          <w:szCs w:val="26"/>
          <w:vertAlign w:val="superscript"/>
        </w:rPr>
        <w:t>00</w:t>
      </w:r>
      <w:r w:rsidRPr="005554A8">
        <w:rPr>
          <w:sz w:val="26"/>
          <w:szCs w:val="26"/>
        </w:rPr>
        <w:t>;</w:t>
      </w:r>
    </w:p>
    <w:p w:rsidR="005554A8" w:rsidRPr="005554A8" w:rsidRDefault="005554A8" w:rsidP="005554A8">
      <w:pPr>
        <w:ind w:firstLine="720"/>
        <w:jc w:val="both"/>
        <w:rPr>
          <w:sz w:val="26"/>
          <w:szCs w:val="26"/>
        </w:rPr>
      </w:pPr>
      <w:r w:rsidRPr="005554A8">
        <w:rPr>
          <w:sz w:val="26"/>
          <w:szCs w:val="26"/>
        </w:rPr>
        <w:t>выходные дни (суббота, воскресенье) с 10</w:t>
      </w:r>
      <w:r w:rsidRPr="005554A8">
        <w:rPr>
          <w:sz w:val="26"/>
          <w:szCs w:val="26"/>
          <w:vertAlign w:val="superscript"/>
        </w:rPr>
        <w:t>00</w:t>
      </w:r>
      <w:r w:rsidRPr="005554A8">
        <w:rPr>
          <w:sz w:val="26"/>
          <w:szCs w:val="26"/>
        </w:rPr>
        <w:t xml:space="preserve"> до 14</w:t>
      </w:r>
      <w:r w:rsidRPr="005554A8">
        <w:rPr>
          <w:sz w:val="26"/>
          <w:szCs w:val="26"/>
          <w:vertAlign w:val="superscript"/>
        </w:rPr>
        <w:t>00</w:t>
      </w:r>
      <w:r w:rsidRPr="005554A8">
        <w:rPr>
          <w:sz w:val="26"/>
          <w:szCs w:val="26"/>
        </w:rPr>
        <w:t xml:space="preserve"> по местному времени;</w:t>
      </w:r>
    </w:p>
    <w:p w:rsidR="005554A8" w:rsidRPr="005554A8" w:rsidRDefault="005554A8" w:rsidP="005554A8">
      <w:pPr>
        <w:ind w:firstLine="720"/>
        <w:jc w:val="both"/>
        <w:rPr>
          <w:sz w:val="26"/>
          <w:szCs w:val="26"/>
        </w:rPr>
      </w:pPr>
      <w:r w:rsidRPr="005554A8">
        <w:rPr>
          <w:sz w:val="26"/>
          <w:szCs w:val="26"/>
        </w:rPr>
        <w:t>в день, предшествующий дню  голосования, с 9</w:t>
      </w:r>
      <w:r w:rsidRPr="005554A8">
        <w:rPr>
          <w:sz w:val="26"/>
          <w:szCs w:val="26"/>
          <w:vertAlign w:val="superscript"/>
        </w:rPr>
        <w:t>00</w:t>
      </w:r>
      <w:r w:rsidRPr="005554A8">
        <w:rPr>
          <w:sz w:val="26"/>
          <w:szCs w:val="26"/>
        </w:rPr>
        <w:t xml:space="preserve"> до 19</w:t>
      </w:r>
      <w:r w:rsidRPr="005554A8">
        <w:rPr>
          <w:sz w:val="26"/>
          <w:szCs w:val="26"/>
          <w:vertAlign w:val="superscript"/>
        </w:rPr>
        <w:t>00</w:t>
      </w:r>
      <w:r w:rsidRPr="005554A8">
        <w:rPr>
          <w:sz w:val="26"/>
          <w:szCs w:val="26"/>
        </w:rPr>
        <w:t xml:space="preserve"> по местному времени;</w:t>
      </w:r>
    </w:p>
    <w:p w:rsidR="005554A8" w:rsidRPr="005554A8" w:rsidRDefault="005554A8" w:rsidP="005554A8">
      <w:pPr>
        <w:ind w:firstLine="720"/>
        <w:jc w:val="both"/>
        <w:rPr>
          <w:sz w:val="26"/>
          <w:szCs w:val="26"/>
        </w:rPr>
      </w:pPr>
      <w:r w:rsidRPr="005554A8">
        <w:rPr>
          <w:sz w:val="26"/>
          <w:szCs w:val="26"/>
        </w:rPr>
        <w:t>в день голосования с 7</w:t>
      </w:r>
      <w:r w:rsidRPr="005554A8">
        <w:rPr>
          <w:sz w:val="26"/>
          <w:szCs w:val="26"/>
          <w:vertAlign w:val="superscript"/>
        </w:rPr>
        <w:t>00</w:t>
      </w:r>
      <w:r w:rsidRPr="005554A8">
        <w:rPr>
          <w:sz w:val="26"/>
          <w:szCs w:val="26"/>
        </w:rPr>
        <w:t xml:space="preserve"> до установления итогов голосования.</w:t>
      </w:r>
    </w:p>
    <w:p w:rsidR="005554A8" w:rsidRPr="005554A8" w:rsidRDefault="005554A8" w:rsidP="005554A8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5554A8">
        <w:rPr>
          <w:sz w:val="26"/>
          <w:szCs w:val="26"/>
        </w:rPr>
        <w:t xml:space="preserve">Учесть при установлении дежурства членов комиссии с правом решающего голоса с 25 июля 2018 года </w:t>
      </w:r>
      <w:r w:rsidRPr="005554A8">
        <w:rPr>
          <w:sz w:val="26"/>
          <w:szCs w:val="26"/>
          <w:shd w:val="clear" w:color="auto" w:fill="FFFFFF"/>
        </w:rPr>
        <w:t>график приема территориальными избирательными комиссиями заявлений о включении избирателей в список избирателей по месту нахождения, устанавливаемый Избирательной комиссией Алтайского края. </w:t>
      </w:r>
    </w:p>
    <w:p w:rsidR="00916CBA" w:rsidRPr="005554A8" w:rsidRDefault="00916CBA" w:rsidP="00916CBA">
      <w:pPr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520"/>
        <w:gridCol w:w="2623"/>
      </w:tblGrid>
      <w:tr w:rsidR="00916CBA" w:rsidRPr="005554A8" w:rsidTr="002743C6">
        <w:tc>
          <w:tcPr>
            <w:tcW w:w="4248" w:type="dxa"/>
          </w:tcPr>
          <w:p w:rsidR="00916CBA" w:rsidRPr="005554A8" w:rsidRDefault="00916CBA" w:rsidP="002743C6">
            <w:pPr>
              <w:rPr>
                <w:sz w:val="26"/>
                <w:szCs w:val="26"/>
              </w:rPr>
            </w:pPr>
            <w:r w:rsidRPr="005554A8">
              <w:rPr>
                <w:sz w:val="26"/>
                <w:szCs w:val="26"/>
              </w:rPr>
              <w:t>Председатель территориальной избирательной комиссии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CBA" w:rsidRPr="005554A8" w:rsidRDefault="00916CBA" w:rsidP="002743C6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CBA" w:rsidRPr="005554A8" w:rsidRDefault="00916CBA" w:rsidP="002743C6">
            <w:pPr>
              <w:rPr>
                <w:sz w:val="26"/>
                <w:szCs w:val="26"/>
              </w:rPr>
            </w:pPr>
          </w:p>
          <w:p w:rsidR="00916CBA" w:rsidRPr="005554A8" w:rsidRDefault="00916CBA" w:rsidP="002743C6">
            <w:pPr>
              <w:rPr>
                <w:sz w:val="26"/>
                <w:szCs w:val="26"/>
              </w:rPr>
            </w:pPr>
            <w:r w:rsidRPr="005554A8">
              <w:rPr>
                <w:sz w:val="26"/>
                <w:szCs w:val="26"/>
              </w:rPr>
              <w:t>В.Д. Котыхов</w:t>
            </w:r>
          </w:p>
        </w:tc>
      </w:tr>
      <w:tr w:rsidR="00916CBA" w:rsidRPr="005554A8" w:rsidTr="002743C6">
        <w:tc>
          <w:tcPr>
            <w:tcW w:w="4248" w:type="dxa"/>
          </w:tcPr>
          <w:p w:rsidR="00916CBA" w:rsidRPr="005554A8" w:rsidRDefault="00916CBA" w:rsidP="002743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CBA" w:rsidRPr="005554A8" w:rsidRDefault="00916CBA" w:rsidP="002743C6">
            <w:pPr>
              <w:rPr>
                <w:sz w:val="20"/>
                <w:szCs w:val="20"/>
              </w:rPr>
            </w:pPr>
            <w:r w:rsidRPr="005554A8">
              <w:rPr>
                <w:sz w:val="20"/>
                <w:szCs w:val="20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CBA" w:rsidRPr="005554A8" w:rsidRDefault="00916CBA" w:rsidP="002743C6">
            <w:pPr>
              <w:rPr>
                <w:sz w:val="26"/>
                <w:szCs w:val="26"/>
              </w:rPr>
            </w:pPr>
          </w:p>
        </w:tc>
      </w:tr>
      <w:tr w:rsidR="00916CBA" w:rsidRPr="005554A8" w:rsidTr="002743C6">
        <w:tc>
          <w:tcPr>
            <w:tcW w:w="4248" w:type="dxa"/>
          </w:tcPr>
          <w:p w:rsidR="00916CBA" w:rsidRPr="005554A8" w:rsidRDefault="00916CBA" w:rsidP="002743C6">
            <w:pPr>
              <w:rPr>
                <w:sz w:val="26"/>
                <w:szCs w:val="26"/>
              </w:rPr>
            </w:pPr>
            <w:r w:rsidRPr="005554A8">
              <w:rPr>
                <w:sz w:val="26"/>
                <w:szCs w:val="26"/>
              </w:rPr>
              <w:t>Секретарь территориальной избирательной комиссии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CBA" w:rsidRPr="005554A8" w:rsidRDefault="00916CBA" w:rsidP="002743C6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CBA" w:rsidRPr="005554A8" w:rsidRDefault="00916CBA" w:rsidP="002743C6">
            <w:pPr>
              <w:rPr>
                <w:sz w:val="26"/>
                <w:szCs w:val="26"/>
              </w:rPr>
            </w:pPr>
          </w:p>
          <w:p w:rsidR="00916CBA" w:rsidRPr="005554A8" w:rsidRDefault="00916CBA" w:rsidP="002743C6">
            <w:pPr>
              <w:rPr>
                <w:sz w:val="26"/>
                <w:szCs w:val="26"/>
              </w:rPr>
            </w:pPr>
            <w:r w:rsidRPr="005554A8">
              <w:rPr>
                <w:sz w:val="26"/>
                <w:szCs w:val="26"/>
              </w:rPr>
              <w:t>И.А. Быкова</w:t>
            </w:r>
          </w:p>
        </w:tc>
      </w:tr>
      <w:tr w:rsidR="00916CBA" w:rsidTr="002743C6">
        <w:tc>
          <w:tcPr>
            <w:tcW w:w="4248" w:type="dxa"/>
          </w:tcPr>
          <w:p w:rsidR="00916CBA" w:rsidRPr="00916CBA" w:rsidRDefault="00916CBA" w:rsidP="002743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CBA" w:rsidRPr="00916CBA" w:rsidRDefault="00916CBA" w:rsidP="002743C6">
            <w:pPr>
              <w:rPr>
                <w:sz w:val="20"/>
                <w:szCs w:val="20"/>
              </w:rPr>
            </w:pPr>
            <w:r w:rsidRPr="00916CBA">
              <w:rPr>
                <w:sz w:val="20"/>
                <w:szCs w:val="20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CBA" w:rsidRPr="00916CBA" w:rsidRDefault="00916CBA" w:rsidP="002743C6">
            <w:pPr>
              <w:rPr>
                <w:sz w:val="26"/>
                <w:szCs w:val="26"/>
              </w:rPr>
            </w:pPr>
          </w:p>
        </w:tc>
      </w:tr>
    </w:tbl>
    <w:p w:rsidR="00147BB7" w:rsidRDefault="00147BB7" w:rsidP="003E2216">
      <w:pPr>
        <w:pStyle w:val="FR3"/>
        <w:spacing w:line="240" w:lineRule="auto"/>
        <w:ind w:right="-6"/>
        <w:jc w:val="center"/>
      </w:pPr>
    </w:p>
    <w:sectPr w:rsidR="00147BB7" w:rsidSect="005554A8">
      <w:headerReference w:type="default" r:id="rId8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82" w:rsidRDefault="00135982" w:rsidP="00916CBA">
      <w:r>
        <w:separator/>
      </w:r>
    </w:p>
  </w:endnote>
  <w:endnote w:type="continuationSeparator" w:id="0">
    <w:p w:rsidR="00135982" w:rsidRDefault="00135982" w:rsidP="0091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82" w:rsidRDefault="00135982" w:rsidP="00916CBA">
      <w:r>
        <w:separator/>
      </w:r>
    </w:p>
  </w:footnote>
  <w:footnote w:type="continuationSeparator" w:id="0">
    <w:p w:rsidR="00135982" w:rsidRDefault="00135982" w:rsidP="00916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BA" w:rsidRDefault="00916CBA" w:rsidP="00916CBA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0C0A"/>
    <w:multiLevelType w:val="hybridMultilevel"/>
    <w:tmpl w:val="4878AA18"/>
    <w:lvl w:ilvl="0" w:tplc="B31E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BA"/>
    <w:rsid w:val="000D3A24"/>
    <w:rsid w:val="00135982"/>
    <w:rsid w:val="00147BB7"/>
    <w:rsid w:val="003E2216"/>
    <w:rsid w:val="004A262A"/>
    <w:rsid w:val="005554A8"/>
    <w:rsid w:val="008D0046"/>
    <w:rsid w:val="00916CBA"/>
    <w:rsid w:val="009C7283"/>
    <w:rsid w:val="00AE44E9"/>
    <w:rsid w:val="00C4427B"/>
    <w:rsid w:val="00ED0BCE"/>
    <w:rsid w:val="00F2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CBA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916CBA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footnote reference"/>
    <w:semiHidden/>
    <w:rsid w:val="00916CBA"/>
    <w:rPr>
      <w:vertAlign w:val="superscript"/>
    </w:rPr>
  </w:style>
  <w:style w:type="paragraph" w:styleId="a6">
    <w:name w:val="footnote text"/>
    <w:basedOn w:val="a"/>
    <w:link w:val="a7"/>
    <w:semiHidden/>
    <w:rsid w:val="00916CBA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16C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16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C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ED0BCE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CBA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916CBA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footnote reference"/>
    <w:semiHidden/>
    <w:rsid w:val="00916CBA"/>
    <w:rPr>
      <w:vertAlign w:val="superscript"/>
    </w:rPr>
  </w:style>
  <w:style w:type="paragraph" w:styleId="a6">
    <w:name w:val="footnote text"/>
    <w:basedOn w:val="a"/>
    <w:link w:val="a7"/>
    <w:semiHidden/>
    <w:rsid w:val="00916CBA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16C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16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C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ED0BCE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2018-07-20T09:36:00Z</cp:lastPrinted>
  <dcterms:created xsi:type="dcterms:W3CDTF">2018-07-20T09:36:00Z</dcterms:created>
  <dcterms:modified xsi:type="dcterms:W3CDTF">2018-07-26T01:55:00Z</dcterms:modified>
</cp:coreProperties>
</file>